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99106AF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bookmarkStart w:id="0" w:name="_Hlk143856357"/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EE22E6" w:rsidRPr="00EE22E6">
        <w:rPr>
          <w:rFonts w:ascii="Verdana" w:hAnsi="Verdana" w:cstheme="minorHAnsi"/>
          <w:b/>
          <w:sz w:val="28"/>
          <w:szCs w:val="28"/>
          <w:u w:val="single"/>
        </w:rPr>
        <w:t xml:space="preserve">Nákup tuhých paliv pro spalování v energetických zdrojích v obvodu OŘ Praha </w:t>
      </w:r>
      <w:proofErr w:type="gramStart"/>
      <w:r w:rsidR="00EE22E6" w:rsidRPr="00EE22E6">
        <w:rPr>
          <w:rFonts w:ascii="Verdana" w:hAnsi="Verdana" w:cstheme="minorHAnsi"/>
          <w:b/>
          <w:sz w:val="28"/>
          <w:szCs w:val="28"/>
          <w:u w:val="single"/>
        </w:rPr>
        <w:t>2023 - 2024</w:t>
      </w:r>
      <w:proofErr w:type="gramEnd"/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  <w:bookmarkEnd w:id="0"/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2DBAE64A" w14:textId="332DB16B" w:rsidR="00EF0BF5" w:rsidRPr="00EE22E6" w:rsidRDefault="006F1EC7" w:rsidP="00EE22E6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  <w:r w:rsidR="00EE22E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6B2EC8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6E1C6FB2" w:rsidR="000C4186" w:rsidRPr="008B5521" w:rsidRDefault="000B560C" w:rsidP="00EE22E6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90264B">
        <w:rPr>
          <w:rFonts w:ascii="Verdana" w:hAnsi="Verdana" w:cstheme="minorHAnsi"/>
          <w:sz w:val="18"/>
          <w:szCs w:val="18"/>
        </w:rPr>
        <w:t xml:space="preserve">výsledků </w:t>
      </w:r>
      <w:r w:rsidR="0054445F" w:rsidRPr="0090264B">
        <w:rPr>
          <w:rFonts w:ascii="Verdana" w:eastAsia="Verdana" w:hAnsi="Verdana"/>
          <w:sz w:val="18"/>
          <w:szCs w:val="18"/>
        </w:rPr>
        <w:t>výběrového</w:t>
      </w:r>
      <w:r w:rsidR="0054445F" w:rsidRPr="0090264B" w:rsidDel="0054445F">
        <w:rPr>
          <w:rFonts w:ascii="Verdana" w:hAnsi="Verdana" w:cstheme="minorHAnsi"/>
          <w:sz w:val="18"/>
          <w:szCs w:val="18"/>
        </w:rPr>
        <w:t xml:space="preserve"> </w:t>
      </w:r>
      <w:r w:rsidRPr="0090264B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90264B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90264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0264B">
        <w:rPr>
          <w:rFonts w:ascii="Verdana" w:hAnsi="Verdana" w:cstheme="minorHAnsi"/>
          <w:sz w:val="18"/>
          <w:szCs w:val="18"/>
        </w:rPr>
        <w:t>dohody odpovídající</w:t>
      </w:r>
      <w:r w:rsidR="00E01062" w:rsidRPr="0090264B">
        <w:rPr>
          <w:rFonts w:ascii="Verdana" w:hAnsi="Verdana" w:cstheme="minorHAnsi"/>
          <w:sz w:val="18"/>
          <w:szCs w:val="18"/>
        </w:rPr>
        <w:t xml:space="preserve"> </w:t>
      </w:r>
      <w:r w:rsidR="000A53AE" w:rsidRPr="0090264B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90264B">
        <w:rPr>
          <w:rFonts w:ascii="Verdana" w:hAnsi="Verdana" w:cstheme="minorHAnsi"/>
          <w:sz w:val="18"/>
          <w:szCs w:val="18"/>
        </w:rPr>
        <w:t>podlimitní sektorov</w:t>
      </w:r>
      <w:r w:rsidR="000A53AE" w:rsidRPr="0090264B">
        <w:rPr>
          <w:rFonts w:ascii="Verdana" w:hAnsi="Verdana" w:cstheme="minorHAnsi"/>
          <w:sz w:val="18"/>
          <w:szCs w:val="18"/>
        </w:rPr>
        <w:t>ou</w:t>
      </w:r>
      <w:r w:rsidR="005E6DAB" w:rsidRPr="0090264B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90264B">
        <w:rPr>
          <w:rFonts w:ascii="Verdana" w:hAnsi="Verdana" w:cstheme="minorHAnsi"/>
          <w:sz w:val="18"/>
          <w:szCs w:val="18"/>
        </w:rPr>
        <w:t>ou</w:t>
      </w:r>
      <w:r w:rsidR="005E6DAB" w:rsidRPr="0090264B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90264B">
        <w:rPr>
          <w:rFonts w:ascii="Verdana" w:hAnsi="Verdana" w:cstheme="minorHAnsi"/>
          <w:sz w:val="18"/>
          <w:szCs w:val="18"/>
        </w:rPr>
        <w:t>u</w:t>
      </w:r>
      <w:r w:rsidRPr="0090264B">
        <w:rPr>
          <w:rFonts w:ascii="Verdana" w:hAnsi="Verdana" w:cstheme="minorHAnsi"/>
          <w:sz w:val="18"/>
          <w:szCs w:val="18"/>
        </w:rPr>
        <w:t xml:space="preserve"> </w:t>
      </w:r>
      <w:r w:rsidR="00030FD1" w:rsidRPr="0090264B">
        <w:rPr>
          <w:rFonts w:ascii="Verdana" w:hAnsi="Verdana" w:cstheme="minorHAnsi"/>
          <w:sz w:val="18"/>
          <w:szCs w:val="18"/>
        </w:rPr>
        <w:t>zadávan</w:t>
      </w:r>
      <w:r w:rsidR="000A53AE" w:rsidRPr="0090264B">
        <w:rPr>
          <w:rFonts w:ascii="Verdana" w:hAnsi="Verdana" w:cstheme="minorHAnsi"/>
          <w:sz w:val="18"/>
          <w:szCs w:val="18"/>
        </w:rPr>
        <w:t>ou</w:t>
      </w:r>
      <w:r w:rsidR="00030FD1" w:rsidRPr="0090264B">
        <w:rPr>
          <w:rFonts w:ascii="Verdana" w:hAnsi="Verdana" w:cstheme="minorHAnsi"/>
          <w:sz w:val="18"/>
          <w:szCs w:val="18"/>
        </w:rPr>
        <w:t xml:space="preserve"> </w:t>
      </w:r>
      <w:r w:rsidR="00EE22E6" w:rsidRPr="0090264B">
        <w:rPr>
          <w:rFonts w:ascii="Verdana" w:hAnsi="Verdana" w:cstheme="minorHAnsi"/>
          <w:sz w:val="18"/>
          <w:szCs w:val="18"/>
        </w:rPr>
        <w:t>mimo režim zákona</w:t>
      </w:r>
      <w:r w:rsidR="00030FD1" w:rsidRPr="0090264B">
        <w:rPr>
          <w:rFonts w:ascii="Verdana" w:hAnsi="Verdana" w:cstheme="minorHAnsi"/>
          <w:sz w:val="18"/>
          <w:szCs w:val="18"/>
        </w:rPr>
        <w:t xml:space="preserve"> </w:t>
      </w:r>
      <w:r w:rsidRPr="0090264B">
        <w:rPr>
          <w:rFonts w:ascii="Verdana" w:hAnsi="Verdana" w:cstheme="minorHAnsi"/>
          <w:sz w:val="18"/>
          <w:szCs w:val="18"/>
        </w:rPr>
        <w:t>s</w:t>
      </w:r>
      <w:r w:rsidR="00EE22E6" w:rsidRPr="0090264B">
        <w:rPr>
          <w:rFonts w:ascii="Verdana" w:hAnsi="Verdana" w:cstheme="minorHAnsi"/>
          <w:sz w:val="18"/>
          <w:szCs w:val="18"/>
        </w:rPr>
        <w:t> </w:t>
      </w:r>
      <w:r w:rsidRPr="0090264B">
        <w:rPr>
          <w:rFonts w:ascii="Verdana" w:hAnsi="Verdana" w:cstheme="minorHAnsi"/>
          <w:sz w:val="18"/>
          <w:szCs w:val="18"/>
        </w:rPr>
        <w:t>názvem</w:t>
      </w:r>
      <w:r w:rsidR="00EE22E6" w:rsidRPr="0090264B">
        <w:rPr>
          <w:rFonts w:ascii="Verdana" w:hAnsi="Verdana" w:cstheme="minorHAnsi"/>
          <w:sz w:val="18"/>
          <w:szCs w:val="18"/>
        </w:rPr>
        <w:t xml:space="preserve"> „Nákup tuhých paliv pro spalování v energetických zdrojích v obvodu OŘ Praha </w:t>
      </w:r>
      <w:proofErr w:type="gramStart"/>
      <w:r w:rsidR="00EE22E6" w:rsidRPr="0090264B">
        <w:rPr>
          <w:rFonts w:ascii="Verdana" w:hAnsi="Verdana" w:cstheme="minorHAnsi"/>
          <w:sz w:val="18"/>
          <w:szCs w:val="18"/>
        </w:rPr>
        <w:t>2023 - 2024</w:t>
      </w:r>
      <w:proofErr w:type="gramEnd"/>
      <w:r w:rsidR="00EE22E6" w:rsidRPr="0090264B">
        <w:rPr>
          <w:rFonts w:ascii="Verdana" w:hAnsi="Verdana" w:cstheme="minorHAnsi"/>
          <w:sz w:val="18"/>
          <w:szCs w:val="18"/>
        </w:rPr>
        <w:t>“</w:t>
      </w:r>
      <w:r w:rsidRPr="0090264B">
        <w:rPr>
          <w:rFonts w:ascii="Verdana" w:hAnsi="Verdana" w:cstheme="minorHAnsi"/>
          <w:sz w:val="18"/>
          <w:szCs w:val="18"/>
        </w:rPr>
        <w:t xml:space="preserve">, č.j. </w:t>
      </w:r>
      <w:r w:rsidR="0090264B" w:rsidRPr="0090264B">
        <w:rPr>
          <w:rFonts w:ascii="Verdana" w:hAnsi="Verdana" w:cstheme="minorHAnsi"/>
          <w:sz w:val="18"/>
          <w:szCs w:val="18"/>
        </w:rPr>
        <w:t xml:space="preserve">32072/2023-SŽ-OŘ PHA-OVZ </w:t>
      </w:r>
      <w:r w:rsidRPr="0090264B">
        <w:rPr>
          <w:rFonts w:ascii="Verdana" w:hAnsi="Verdana" w:cstheme="minorHAnsi"/>
          <w:sz w:val="18"/>
          <w:szCs w:val="18"/>
        </w:rPr>
        <w:t>(dále</w:t>
      </w:r>
      <w:r w:rsidRPr="008B5521">
        <w:rPr>
          <w:rFonts w:ascii="Verdana" w:hAnsi="Verdana" w:cstheme="minorHAnsi"/>
          <w:sz w:val="18"/>
          <w:szCs w:val="18"/>
        </w:rPr>
        <w:t xml:space="preserve">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42D723F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proofErr w:type="gramStart"/>
      <w:r w:rsidRPr="001240DD">
        <w:rPr>
          <w:rFonts w:ascii="Verdana" w:hAnsi="Verdana" w:cstheme="minorHAnsi"/>
          <w:sz w:val="18"/>
          <w:szCs w:val="18"/>
        </w:rPr>
        <w:t xml:space="preserve">v  </w:t>
      </w:r>
      <w:r w:rsidRPr="001240DD">
        <w:rPr>
          <w:rFonts w:ascii="Verdana" w:hAnsi="Verdana" w:cstheme="minorHAnsi"/>
          <w:sz w:val="18"/>
          <w:szCs w:val="18"/>
          <w:lang w:eastAsia="cs-CZ"/>
        </w:rPr>
        <w:t>přílo</w:t>
      </w:r>
      <w:r w:rsidR="001240DD">
        <w:rPr>
          <w:rFonts w:ascii="Verdana" w:hAnsi="Verdana" w:cstheme="minorHAnsi"/>
          <w:sz w:val="18"/>
          <w:szCs w:val="18"/>
          <w:lang w:eastAsia="cs-CZ"/>
        </w:rPr>
        <w:t>hách</w:t>
      </w:r>
      <w:proofErr w:type="gramEnd"/>
      <w:r w:rsidRPr="001240DD">
        <w:rPr>
          <w:rFonts w:ascii="Verdana" w:hAnsi="Verdana" w:cstheme="minorHAnsi"/>
          <w:sz w:val="18"/>
          <w:szCs w:val="18"/>
          <w:lang w:eastAsia="cs-CZ"/>
        </w:rPr>
        <w:t xml:space="preserve"> č. </w:t>
      </w:r>
      <w:r w:rsidR="007465F2" w:rsidRPr="001240DD">
        <w:rPr>
          <w:rFonts w:ascii="Verdana" w:hAnsi="Verdana" w:cstheme="minorHAnsi"/>
          <w:sz w:val="18"/>
          <w:szCs w:val="18"/>
          <w:lang w:eastAsia="cs-CZ"/>
        </w:rPr>
        <w:t>2</w:t>
      </w:r>
      <w:r w:rsidR="001240DD">
        <w:rPr>
          <w:rFonts w:ascii="Verdana" w:hAnsi="Verdana" w:cstheme="minorHAnsi"/>
          <w:sz w:val="18"/>
          <w:szCs w:val="18"/>
          <w:lang w:eastAsia="cs-CZ"/>
        </w:rPr>
        <w:t xml:space="preserve"> a č. 4</w:t>
      </w:r>
      <w:r w:rsidR="006A4A0B" w:rsidRPr="001240DD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1240DD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41EA330A" w14:textId="77777777" w:rsidR="00BF56C9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</w:p>
    <w:p w14:paraId="3A9829E2" w14:textId="77777777" w:rsidR="00BF56C9" w:rsidRDefault="00BF56C9" w:rsidP="00BF56C9">
      <w:pPr>
        <w:pStyle w:val="acnormal"/>
        <w:numPr>
          <w:ilvl w:val="0"/>
          <w:numId w:val="26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Kontaktní osoba ve věcech technických: </w:t>
      </w:r>
    </w:p>
    <w:p w14:paraId="24513D55" w14:textId="5457A7E8" w:rsidR="00B74412" w:rsidRDefault="00BF56C9" w:rsidP="00780BA7">
      <w:pPr>
        <w:pStyle w:val="acnormal"/>
        <w:numPr>
          <w:ilvl w:val="0"/>
          <w:numId w:val="27"/>
        </w:numPr>
        <w:spacing w:after="240"/>
        <w:ind w:left="1417" w:hanging="357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Kühnelová Soňa – vedoucí MTZ, tel.: 602 435 476, </w:t>
      </w:r>
      <w:hyperlink r:id="rId12" w:history="1">
        <w:r w:rsidRPr="009F3BFF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20FAB3B0" w14:textId="5726A25C" w:rsidR="00BF56C9" w:rsidRDefault="00780BA7" w:rsidP="00BF56C9">
      <w:pPr>
        <w:pStyle w:val="acnormal"/>
        <w:numPr>
          <w:ilvl w:val="0"/>
          <w:numId w:val="26"/>
        </w:numPr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osoby pro zadání dílčí zakázky:</w:t>
      </w:r>
    </w:p>
    <w:p w14:paraId="2A4C3B43" w14:textId="4B1A5A5A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bookmarkStart w:id="1" w:name="_Hlk144470045"/>
      <w:r w:rsidRPr="001B35D0">
        <w:rPr>
          <w:rFonts w:ascii="Verdana" w:hAnsi="Verdana"/>
          <w:sz w:val="18"/>
          <w:szCs w:val="18"/>
        </w:rPr>
        <w:t xml:space="preserve">Součková Lydie, odd. MTZ,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976 224 694, SouckovaL@spravazeleznic.cz</w:t>
      </w:r>
    </w:p>
    <w:p w14:paraId="498A3DE6" w14:textId="6141FE35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Myslivečková Barbora,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972 251 191, Mysliveckova@spravazeleznic.cz</w:t>
      </w:r>
    </w:p>
    <w:p w14:paraId="5775821C" w14:textId="49921EEC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Švecová Jana,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972 257 408, SvecovaJ@spravazeleznic.cz</w:t>
      </w:r>
    </w:p>
    <w:p w14:paraId="520D590B" w14:textId="133AC1AB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Maděryčová Markéta,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720 059 315, Maderycova@spravazeleznic.cz</w:t>
      </w:r>
    </w:p>
    <w:p w14:paraId="651DD1E9" w14:textId="22FDADBF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Jelšinová Eva,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972 226 586, Jelsinova@spravazeleznic.cz</w:t>
      </w:r>
    </w:p>
    <w:p w14:paraId="440ACC75" w14:textId="2CC7B01F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jc w:val="left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Kuntová Pavla, samostatný technik SSZT,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972 246 412,</w:t>
      </w:r>
      <w:r>
        <w:rPr>
          <w:rFonts w:ascii="Verdana" w:hAnsi="Verdana"/>
          <w:sz w:val="18"/>
          <w:szCs w:val="18"/>
        </w:rPr>
        <w:t xml:space="preserve"> </w:t>
      </w:r>
      <w:r w:rsidRPr="001B35D0">
        <w:rPr>
          <w:rFonts w:ascii="Verdana" w:hAnsi="Verdana"/>
          <w:sz w:val="18"/>
          <w:szCs w:val="18"/>
        </w:rPr>
        <w:t>Kuntova@spravazeleznic.cz</w:t>
      </w:r>
    </w:p>
    <w:p w14:paraId="6D528529" w14:textId="2953D60A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jc w:val="left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Nenáhlová Jana, technický pracovník,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972 252 576, Nenahlova@spravazeleznic.cz</w:t>
      </w:r>
    </w:p>
    <w:p w14:paraId="11CB5BE0" w14:textId="0113CEEA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Trnková Marie,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972 246 424, Trnkova@spravazeleznic.cz</w:t>
      </w:r>
    </w:p>
    <w:p w14:paraId="41905C18" w14:textId="2FEA49BA" w:rsidR="001B35D0" w:rsidRPr="001B35D0" w:rsidRDefault="001B35D0" w:rsidP="001B35D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lastRenderedPageBreak/>
        <w:t xml:space="preserve">Baščanová Milada,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972 241 106, Bascanova@spravazeleznic.cz</w:t>
      </w:r>
    </w:p>
    <w:p w14:paraId="002F7566" w14:textId="2EBCC0CE" w:rsidR="00780BA7" w:rsidRPr="00BF56C9" w:rsidRDefault="001B35D0" w:rsidP="001B35D0">
      <w:pPr>
        <w:pStyle w:val="acnormal"/>
        <w:numPr>
          <w:ilvl w:val="0"/>
          <w:numId w:val="27"/>
        </w:numPr>
        <w:ind w:left="1418"/>
        <w:jc w:val="left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Bernardová Jana, systémový inženýr,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972 224 879, Bernardova@spravazeleznic.cz</w:t>
      </w:r>
      <w:bookmarkEnd w:id="1"/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17207686" w:rsidR="00893290" w:rsidRPr="00C30CDB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30CD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D02E22" w:rsidRPr="00C30CDB">
        <w:rPr>
          <w:rFonts w:ascii="Verdana" w:hAnsi="Verdana" w:cstheme="minorHAnsi"/>
          <w:sz w:val="18"/>
          <w:szCs w:val="18"/>
        </w:rPr>
        <w:t>4</w:t>
      </w:r>
      <w:r w:rsidR="007465F2" w:rsidRPr="00C30CDB">
        <w:rPr>
          <w:rFonts w:ascii="Verdana" w:hAnsi="Verdana" w:cstheme="minorHAnsi"/>
          <w:sz w:val="18"/>
          <w:szCs w:val="18"/>
        </w:rPr>
        <w:t xml:space="preserve"> </w:t>
      </w:r>
      <w:r w:rsidRPr="00C30CD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30CDB">
        <w:rPr>
          <w:rFonts w:ascii="Verdana" w:hAnsi="Verdana" w:cstheme="minorHAnsi"/>
          <w:sz w:val="18"/>
          <w:szCs w:val="18"/>
        </w:rPr>
        <w:t>Rámcové</w:t>
      </w:r>
      <w:r w:rsidRPr="00C30CDB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398D5BC8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0B0">
        <w:rPr>
          <w:rFonts w:ascii="Verdana" w:hAnsi="Verdana" w:cstheme="minorHAnsi"/>
          <w:sz w:val="18"/>
          <w:szCs w:val="18"/>
        </w:rPr>
        <w:t>Prodávající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0B0">
        <w:rPr>
          <w:rFonts w:ascii="Verdana" w:hAnsi="Verdana" w:cstheme="minorHAnsi"/>
          <w:sz w:val="18"/>
          <w:szCs w:val="18"/>
        </w:rPr>
        <w:t>Kupujícího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0B0">
        <w:rPr>
          <w:rFonts w:ascii="Verdana" w:hAnsi="Verdana" w:cstheme="minorHAnsi"/>
          <w:sz w:val="18"/>
          <w:szCs w:val="18"/>
        </w:rPr>
        <w:t>-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mailovou adresu </w:t>
      </w:r>
      <w:r w:rsidRPr="007810B0">
        <w:rPr>
          <w:rFonts w:ascii="Verdana" w:hAnsi="Verdana" w:cstheme="minorHAnsi"/>
          <w:sz w:val="18"/>
          <w:szCs w:val="18"/>
        </w:rPr>
        <w:t>Kupujícího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</w:t>
      </w:r>
      <w:r w:rsidR="00B74412" w:rsidRPr="007810B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7810B0">
        <w:rPr>
          <w:rFonts w:ascii="Verdana" w:hAnsi="Verdana" w:cstheme="minorHAnsi"/>
          <w:b/>
          <w:sz w:val="18"/>
          <w:szCs w:val="18"/>
        </w:rPr>
        <w:t xml:space="preserve">do </w:t>
      </w:r>
      <w:r w:rsidR="00C30CDB" w:rsidRPr="007810B0">
        <w:rPr>
          <w:rFonts w:ascii="Verdana" w:hAnsi="Verdana" w:cstheme="minorHAnsi"/>
          <w:b/>
          <w:sz w:val="18"/>
          <w:szCs w:val="18"/>
        </w:rPr>
        <w:t>2</w:t>
      </w:r>
      <w:r w:rsidR="00A0526B" w:rsidRPr="007810B0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7810B0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7810B0">
        <w:rPr>
          <w:rFonts w:ascii="Verdana" w:hAnsi="Verdana" w:cstheme="minorHAnsi"/>
          <w:b/>
          <w:sz w:val="18"/>
          <w:szCs w:val="18"/>
        </w:rPr>
        <w:t>ů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0B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0B0">
        <w:rPr>
          <w:rFonts w:ascii="Verdana" w:hAnsi="Verdana" w:cstheme="minorHAnsi"/>
          <w:sz w:val="18"/>
          <w:szCs w:val="18"/>
        </w:rPr>
        <w:t>Prodávajícího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je uzavřena mezi </w:t>
      </w:r>
      <w:r w:rsidRPr="007810B0">
        <w:rPr>
          <w:rFonts w:ascii="Verdana" w:hAnsi="Verdana" w:cstheme="minorHAnsi"/>
          <w:sz w:val="18"/>
          <w:szCs w:val="18"/>
        </w:rPr>
        <w:t>Prodávajícím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a </w:t>
      </w:r>
      <w:r w:rsidRPr="007810B0">
        <w:rPr>
          <w:rFonts w:ascii="Verdana" w:hAnsi="Verdana" w:cstheme="minorHAnsi"/>
          <w:sz w:val="18"/>
          <w:szCs w:val="18"/>
        </w:rPr>
        <w:t>Kupujícím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0B0">
        <w:rPr>
          <w:rFonts w:ascii="Verdana" w:hAnsi="Verdana" w:cstheme="minorHAnsi"/>
          <w:sz w:val="18"/>
          <w:szCs w:val="18"/>
        </w:rPr>
        <w:t>Kupujícího</w:t>
      </w:r>
      <w:r w:rsidR="00893290" w:rsidRPr="007810B0">
        <w:rPr>
          <w:rFonts w:ascii="Verdana" w:hAnsi="Verdana" w:cstheme="minorHAnsi"/>
          <w:sz w:val="18"/>
          <w:szCs w:val="18"/>
        </w:rPr>
        <w:t xml:space="preserve"> a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20E3FFF9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</w:t>
      </w:r>
      <w:r w:rsidRPr="007810B0">
        <w:rPr>
          <w:rFonts w:ascii="Verdana" w:hAnsi="Verdana" w:cstheme="minorHAnsi"/>
          <w:sz w:val="18"/>
          <w:szCs w:val="18"/>
        </w:rPr>
        <w:t xml:space="preserve">výši </w:t>
      </w:r>
      <w:r w:rsidR="007810B0" w:rsidRPr="007810B0">
        <w:rPr>
          <w:rFonts w:ascii="Verdana" w:hAnsi="Verdana" w:cstheme="minorHAnsi"/>
          <w:sz w:val="18"/>
          <w:szCs w:val="18"/>
        </w:rPr>
        <w:t>30</w:t>
      </w:r>
      <w:r w:rsidRPr="007810B0">
        <w:rPr>
          <w:rFonts w:ascii="Verdana" w:hAnsi="Verdana" w:cstheme="minorHAnsi"/>
          <w:sz w:val="18"/>
          <w:szCs w:val="18"/>
        </w:rPr>
        <w:t xml:space="preserve"> 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Cena za plnění budoucí dílčí </w:t>
      </w:r>
      <w:r w:rsidRPr="004440C1">
        <w:rPr>
          <w:rFonts w:ascii="Verdana" w:hAnsi="Verdana" w:cstheme="minorHAnsi"/>
          <w:sz w:val="18"/>
          <w:szCs w:val="18"/>
        </w:rPr>
        <w:lastRenderedPageBreak/>
        <w:t>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F1AB50F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Pr="000B3EE4">
        <w:rPr>
          <w:rFonts w:ascii="Verdana" w:eastAsiaTheme="majorEastAsia" w:hAnsi="Verdana" w:cstheme="minorHAnsi"/>
          <w:bCs/>
          <w:sz w:val="18"/>
          <w:szCs w:val="18"/>
        </w:rPr>
        <w:t>od nabytí její účinnosti</w:t>
      </w:r>
      <w:r w:rsidR="00C30CDB" w:rsidRPr="000B3EE4">
        <w:rPr>
          <w:rFonts w:ascii="Verdana" w:eastAsiaTheme="majorEastAsia" w:hAnsi="Verdana" w:cstheme="minorHAnsi"/>
          <w:bCs/>
          <w:sz w:val="18"/>
          <w:szCs w:val="18"/>
        </w:rPr>
        <w:t xml:space="preserve"> uveřejněním</w:t>
      </w:r>
      <w:r w:rsidR="000B3EE4" w:rsidRPr="000B3EE4">
        <w:rPr>
          <w:rFonts w:ascii="Verdana" w:eastAsiaTheme="majorEastAsia" w:hAnsi="Verdana" w:cstheme="minorHAnsi"/>
          <w:bCs/>
          <w:sz w:val="18"/>
          <w:szCs w:val="18"/>
        </w:rPr>
        <w:t xml:space="preserve"> v Registru smluv do 31. 05. 2024</w:t>
      </w:r>
      <w:r w:rsidRPr="000B3EE4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EA6F47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</w:t>
      </w:r>
      <w:r w:rsidRPr="008B5521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0B3EE4" w:rsidRPr="00675D32">
        <w:rPr>
          <w:rFonts w:ascii="Verdana" w:hAnsi="Verdana" w:cstheme="minorHAnsi"/>
          <w:sz w:val="18"/>
          <w:szCs w:val="18"/>
        </w:rPr>
        <w:t>4 </w:t>
      </w:r>
      <w:r w:rsidR="00675D32" w:rsidRPr="00675D32">
        <w:rPr>
          <w:rFonts w:ascii="Verdana" w:hAnsi="Verdana" w:cstheme="minorHAnsi"/>
          <w:sz w:val="18"/>
          <w:szCs w:val="18"/>
        </w:rPr>
        <w:t>880</w:t>
      </w:r>
      <w:r w:rsidR="000B3EE4" w:rsidRPr="00675D32">
        <w:rPr>
          <w:rFonts w:ascii="Verdana" w:hAnsi="Verdana" w:cstheme="minorHAnsi"/>
          <w:sz w:val="18"/>
          <w:szCs w:val="18"/>
        </w:rPr>
        <w:t> </w:t>
      </w:r>
      <w:r w:rsidR="00675D32" w:rsidRPr="00675D32">
        <w:rPr>
          <w:rFonts w:ascii="Verdana" w:hAnsi="Verdana" w:cstheme="minorHAnsi"/>
          <w:sz w:val="18"/>
          <w:szCs w:val="18"/>
        </w:rPr>
        <w:t>000</w:t>
      </w:r>
      <w:r w:rsidR="000B3EE4" w:rsidRPr="00675D32">
        <w:rPr>
          <w:rFonts w:ascii="Verdana" w:hAnsi="Verdana" w:cstheme="minorHAnsi"/>
          <w:sz w:val="18"/>
          <w:szCs w:val="18"/>
        </w:rPr>
        <w:t>,00</w:t>
      </w:r>
      <w:r w:rsidRPr="00675D32">
        <w:rPr>
          <w:rFonts w:ascii="Verdana" w:hAnsi="Verdana" w:cstheme="minorHAnsi"/>
          <w:sz w:val="18"/>
          <w:szCs w:val="18"/>
        </w:rPr>
        <w:t xml:space="preserve"> </w:t>
      </w:r>
      <w:r w:rsidRPr="000B3EE4">
        <w:rPr>
          <w:rFonts w:ascii="Verdana" w:hAnsi="Verdana" w:cstheme="minorHAnsi"/>
          <w:sz w:val="18"/>
          <w:szCs w:val="18"/>
        </w:rPr>
        <w:t>Kč</w:t>
      </w:r>
      <w:r w:rsidRPr="000B3EE4">
        <w:rPr>
          <w:rFonts w:ascii="Verdana" w:hAnsi="Verdana" w:cstheme="minorHAnsi"/>
          <w:b/>
          <w:sz w:val="18"/>
          <w:szCs w:val="18"/>
        </w:rPr>
        <w:t xml:space="preserve"> </w:t>
      </w:r>
      <w:r w:rsidRPr="000B3EE4">
        <w:rPr>
          <w:rFonts w:ascii="Verdana" w:hAnsi="Verdana" w:cstheme="minorHAnsi"/>
          <w:sz w:val="18"/>
          <w:szCs w:val="18"/>
        </w:rPr>
        <w:t xml:space="preserve">bez DPH. </w:t>
      </w:r>
      <w:r w:rsidRPr="00EA6F47">
        <w:rPr>
          <w:rFonts w:ascii="Verdana" w:hAnsi="Verdana" w:cstheme="minorHAnsi"/>
          <w:sz w:val="18"/>
          <w:szCs w:val="18"/>
        </w:rPr>
        <w:t xml:space="preserve">V případě,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675D32">
        <w:rPr>
          <w:rFonts w:ascii="Verdana" w:hAnsi="Verdana" w:cstheme="minorHAnsi"/>
          <w:sz w:val="18"/>
          <w:szCs w:val="18"/>
        </w:rPr>
        <w:t xml:space="preserve">částku </w:t>
      </w:r>
      <w:r w:rsidR="000B6073" w:rsidRPr="00675D32">
        <w:rPr>
          <w:rFonts w:ascii="Verdana" w:hAnsi="Verdana" w:cstheme="minorHAnsi"/>
          <w:sz w:val="18"/>
          <w:szCs w:val="18"/>
        </w:rPr>
        <w:t>4</w:t>
      </w:r>
      <w:r w:rsidR="00675D32" w:rsidRPr="00675D32">
        <w:rPr>
          <w:rFonts w:ascii="Verdana" w:hAnsi="Verdana" w:cstheme="minorHAnsi"/>
          <w:sz w:val="18"/>
          <w:szCs w:val="18"/>
        </w:rPr>
        <w:t> 900 000</w:t>
      </w:r>
      <w:r w:rsidRPr="00675D32">
        <w:rPr>
          <w:rFonts w:ascii="Verdana" w:hAnsi="Verdana" w:cstheme="minorHAnsi"/>
          <w:sz w:val="18"/>
          <w:szCs w:val="18"/>
        </w:rPr>
        <w:t>,</w:t>
      </w:r>
      <w:r w:rsidR="000B3EE4" w:rsidRPr="00675D32">
        <w:rPr>
          <w:rFonts w:ascii="Verdana" w:hAnsi="Verdana" w:cstheme="minorHAnsi"/>
          <w:sz w:val="18"/>
          <w:szCs w:val="18"/>
        </w:rPr>
        <w:t>00</w:t>
      </w:r>
      <w:r w:rsidRPr="00675D32">
        <w:rPr>
          <w:rFonts w:ascii="Verdana" w:hAnsi="Verdana" w:cstheme="minorHAnsi"/>
          <w:sz w:val="18"/>
          <w:szCs w:val="18"/>
        </w:rPr>
        <w:t xml:space="preserve"> Kč</w:t>
      </w:r>
      <w:r w:rsidRPr="00675D32">
        <w:rPr>
          <w:rFonts w:ascii="Verdana" w:hAnsi="Verdana" w:cstheme="minorHAnsi"/>
          <w:b/>
          <w:sz w:val="18"/>
          <w:szCs w:val="18"/>
        </w:rPr>
        <w:t xml:space="preserve"> </w:t>
      </w:r>
      <w:r w:rsidRPr="00675D32">
        <w:rPr>
          <w:rFonts w:ascii="Verdana" w:hAnsi="Verdana" w:cstheme="minorHAnsi"/>
          <w:sz w:val="18"/>
          <w:szCs w:val="18"/>
        </w:rPr>
        <w:t>bez</w:t>
      </w:r>
      <w:r w:rsidRPr="000B6073">
        <w:rPr>
          <w:rFonts w:ascii="Verdana" w:hAnsi="Verdana" w:cstheme="minorHAnsi"/>
          <w:sz w:val="18"/>
          <w:szCs w:val="18"/>
        </w:rPr>
        <w:t xml:space="preserve"> DPH</w:t>
      </w:r>
      <w:r w:rsidRPr="000B607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5D7608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5D7608">
        <w:rPr>
          <w:rFonts w:ascii="Verdana" w:hAnsi="Verdana" w:cstheme="minorHAnsi"/>
          <w:sz w:val="18"/>
          <w:szCs w:val="18"/>
        </w:rPr>
        <w:t>Míst</w:t>
      </w:r>
      <w:r w:rsidR="00474AD3" w:rsidRPr="005D7608">
        <w:rPr>
          <w:rFonts w:ascii="Verdana" w:hAnsi="Verdana" w:cstheme="minorHAnsi"/>
          <w:sz w:val="18"/>
          <w:szCs w:val="18"/>
        </w:rPr>
        <w:t>o</w:t>
      </w:r>
      <w:r w:rsidRPr="005D760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5D7608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5D7608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1EBF7614" w:rsidR="00D034CB" w:rsidRPr="008B5521" w:rsidRDefault="00D034CB" w:rsidP="00F7376E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4547A18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</w:t>
      </w:r>
      <w:r w:rsidRPr="001D1CFB">
        <w:rPr>
          <w:rFonts w:ascii="Verdana" w:eastAsiaTheme="majorEastAsia" w:hAnsi="Verdana" w:cstheme="minorHAnsi"/>
          <w:bCs/>
          <w:sz w:val="18"/>
          <w:szCs w:val="18"/>
        </w:rPr>
        <w:t xml:space="preserve">však </w:t>
      </w:r>
      <w:r w:rsidR="00F7376E" w:rsidRPr="001D1CFB">
        <w:rPr>
          <w:rFonts w:ascii="Verdana" w:eastAsiaTheme="majorEastAsia" w:hAnsi="Verdana" w:cstheme="minorHAnsi"/>
          <w:bCs/>
          <w:sz w:val="18"/>
          <w:szCs w:val="18"/>
        </w:rPr>
        <w:t>24 hodin</w:t>
      </w:r>
      <w:r w:rsidRPr="001D1CFB">
        <w:rPr>
          <w:rFonts w:ascii="Verdana" w:eastAsiaTheme="majorEastAsia" w:hAnsi="Verdana" w:cstheme="minorHAnsi"/>
          <w:bCs/>
          <w:sz w:val="18"/>
          <w:szCs w:val="18"/>
        </w:rPr>
        <w:t xml:space="preserve"> před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</w:t>
      </w:r>
      <w:r w:rsidR="006A4A0B" w:rsidRPr="00742903">
        <w:rPr>
          <w:rFonts w:ascii="Verdana" w:eastAsiaTheme="majorEastAsia" w:hAnsi="Verdana" w:cstheme="minorHAnsi"/>
          <w:bCs/>
          <w:sz w:val="18"/>
          <w:szCs w:val="18"/>
        </w:rPr>
        <w:t>které příloha č. 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6478BD40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4B73D2">
        <w:rPr>
          <w:rFonts w:ascii="Verdana" w:hAnsi="Verdana" w:cstheme="minorHAnsi"/>
          <w:sz w:val="18"/>
          <w:szCs w:val="18"/>
        </w:rPr>
        <w:t xml:space="preserve">čase </w:t>
      </w:r>
      <w:r w:rsidR="00C1235C" w:rsidRPr="004B73D2">
        <w:rPr>
          <w:rFonts w:ascii="Verdana" w:hAnsi="Verdana" w:cstheme="minorHAnsi"/>
          <w:sz w:val="18"/>
          <w:szCs w:val="18"/>
        </w:rPr>
        <w:t>07:00</w:t>
      </w:r>
      <w:r w:rsidRPr="004B73D2">
        <w:rPr>
          <w:rFonts w:ascii="Verdana" w:hAnsi="Verdana" w:cstheme="minorHAnsi"/>
          <w:sz w:val="18"/>
          <w:szCs w:val="18"/>
        </w:rPr>
        <w:t xml:space="preserve"> – </w:t>
      </w:r>
      <w:r w:rsidR="004B73D2" w:rsidRPr="004B73D2">
        <w:rPr>
          <w:rFonts w:ascii="Verdana" w:hAnsi="Verdana" w:cstheme="minorHAnsi"/>
          <w:sz w:val="18"/>
          <w:szCs w:val="18"/>
        </w:rPr>
        <w:t>15:00</w:t>
      </w:r>
      <w:r w:rsidRPr="004B73D2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7185139F" w:rsidR="00211202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36B2153D" w:rsidR="00CB26F1" w:rsidRPr="002B12DD" w:rsidRDefault="00496E5D" w:rsidP="00742903">
      <w:pPr>
        <w:pStyle w:val="Nadpis2"/>
        <w:keepNext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2B12D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2B12DD" w:rsidRPr="002B12DD">
        <w:rPr>
          <w:rFonts w:ascii="Verdana" w:hAnsi="Verdana" w:cstheme="minorHAnsi"/>
          <w:sz w:val="18"/>
          <w:szCs w:val="18"/>
        </w:rPr>
        <w:t>4</w:t>
      </w:r>
      <w:r w:rsidR="007465F2" w:rsidRPr="002B12DD">
        <w:rPr>
          <w:rFonts w:ascii="Verdana" w:hAnsi="Verdana" w:cstheme="minorHAnsi"/>
          <w:sz w:val="18"/>
          <w:szCs w:val="18"/>
        </w:rPr>
        <w:t xml:space="preserve"> </w:t>
      </w:r>
      <w:r w:rsidRPr="002B12D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2B12DD">
        <w:rPr>
          <w:rFonts w:ascii="Verdana" w:hAnsi="Verdana" w:cstheme="minorHAnsi"/>
          <w:sz w:val="18"/>
          <w:szCs w:val="18"/>
        </w:rPr>
        <w:t>Rámcové</w:t>
      </w:r>
      <w:r w:rsidRPr="002B12D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7E724A7" w:rsidR="00CB26F1" w:rsidRPr="002B12DD" w:rsidRDefault="00E6302B" w:rsidP="00742903">
      <w:pPr>
        <w:pStyle w:val="Nadpis2"/>
        <w:keepNext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2B12DD">
        <w:rPr>
          <w:rFonts w:ascii="Verdana" w:hAnsi="Verdana" w:cstheme="minorHAnsi"/>
          <w:sz w:val="18"/>
          <w:szCs w:val="18"/>
        </w:rPr>
        <w:t xml:space="preserve">Cena </w:t>
      </w:r>
      <w:r w:rsidR="00CB26F1" w:rsidRPr="002B12DD">
        <w:rPr>
          <w:rFonts w:ascii="Verdana" w:hAnsi="Verdana" w:cstheme="minorHAnsi"/>
          <w:sz w:val="18"/>
          <w:szCs w:val="18"/>
        </w:rPr>
        <w:t>uveden</w:t>
      </w:r>
      <w:r w:rsidRPr="002B12DD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2B12DD">
        <w:rPr>
          <w:rFonts w:ascii="Verdana" w:hAnsi="Verdana" w:cstheme="minorHAnsi"/>
          <w:sz w:val="18"/>
          <w:szCs w:val="18"/>
        </w:rPr>
        <w:t>Rámcové</w:t>
      </w:r>
      <w:r w:rsidRPr="002B12DD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2B12DD">
        <w:rPr>
          <w:rFonts w:ascii="Verdana" w:hAnsi="Verdana" w:cstheme="minorHAnsi"/>
          <w:sz w:val="18"/>
          <w:szCs w:val="18"/>
        </w:rPr>
        <w:t xml:space="preserve">dílčí </w:t>
      </w:r>
      <w:r w:rsidRPr="002B12DD">
        <w:rPr>
          <w:rFonts w:ascii="Verdana" w:hAnsi="Verdana" w:cstheme="minorHAnsi"/>
          <w:sz w:val="18"/>
          <w:szCs w:val="18"/>
        </w:rPr>
        <w:t>veřejné zakázky.</w:t>
      </w:r>
    </w:p>
    <w:p w14:paraId="19D36836" w14:textId="02B03FC4" w:rsidR="00CB26F1" w:rsidRPr="002B12DD" w:rsidRDefault="00CB26F1" w:rsidP="00742903">
      <w:pPr>
        <w:pStyle w:val="Nadpis2"/>
        <w:keepNext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2B12DD">
        <w:rPr>
          <w:rFonts w:ascii="Verdana" w:hAnsi="Verdana" w:cstheme="minorHAnsi"/>
          <w:sz w:val="18"/>
          <w:szCs w:val="18"/>
        </w:rPr>
        <w:t xml:space="preserve">Cena </w:t>
      </w:r>
      <w:r w:rsidR="000A3CC2" w:rsidRPr="002B12DD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2B12DD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2B12DD">
        <w:rPr>
          <w:rFonts w:ascii="Verdana" w:hAnsi="Verdana" w:cstheme="minorHAnsi"/>
          <w:sz w:val="18"/>
          <w:szCs w:val="18"/>
        </w:rPr>
        <w:t xml:space="preserve"> </w:t>
      </w:r>
      <w:r w:rsidR="00881560" w:rsidRPr="002B12DD">
        <w:rPr>
          <w:rFonts w:ascii="Verdana" w:hAnsi="Verdana" w:cstheme="minorHAnsi"/>
          <w:sz w:val="18"/>
          <w:szCs w:val="18"/>
        </w:rPr>
        <w:t>Rámcové</w:t>
      </w:r>
      <w:r w:rsidRPr="002B12DD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2B12DD">
        <w:rPr>
          <w:rFonts w:ascii="Verdana" w:hAnsi="Verdana" w:cstheme="minorHAnsi"/>
          <w:sz w:val="18"/>
          <w:szCs w:val="18"/>
        </w:rPr>
        <w:t>dílčí smlouvy</w:t>
      </w:r>
      <w:r w:rsidRPr="002B12DD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2B12DD">
        <w:rPr>
          <w:rFonts w:ascii="Verdana" w:hAnsi="Verdana" w:cstheme="minorHAnsi"/>
          <w:sz w:val="18"/>
          <w:szCs w:val="18"/>
        </w:rPr>
        <w:t>účetního/</w:t>
      </w:r>
      <w:r w:rsidRPr="002B12DD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2B12DD">
        <w:rPr>
          <w:rFonts w:ascii="Verdana" w:hAnsi="Verdana" w:cstheme="minorHAnsi"/>
          <w:sz w:val="18"/>
          <w:szCs w:val="18"/>
        </w:rPr>
        <w:t>zboží Kupujícím</w:t>
      </w:r>
      <w:r w:rsidRPr="002B12DD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2B12DD">
        <w:rPr>
          <w:rFonts w:ascii="Verdana" w:hAnsi="Verdana" w:cstheme="minorHAnsi"/>
          <w:sz w:val="18"/>
          <w:szCs w:val="18"/>
        </w:rPr>
        <w:t>D</w:t>
      </w:r>
      <w:r w:rsidRPr="002B12DD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2B12DD">
        <w:rPr>
          <w:rFonts w:ascii="Verdana" w:hAnsi="Verdana" w:cstheme="minorHAnsi"/>
          <w:sz w:val="18"/>
          <w:szCs w:val="18"/>
        </w:rPr>
        <w:t>Kupujícím</w:t>
      </w:r>
      <w:r w:rsidRPr="002B12DD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2B12DD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2B12DD">
        <w:rPr>
          <w:rFonts w:ascii="Verdana" w:hAnsi="Verdana" w:cstheme="minorHAnsi"/>
          <w:sz w:val="18"/>
          <w:szCs w:val="18"/>
        </w:rPr>
        <w:t>Rámcové</w:t>
      </w:r>
      <w:r w:rsidR="00A606A2" w:rsidRPr="002B12DD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2B12DD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lastRenderedPageBreak/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28B30981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Záruční doba</w:t>
      </w:r>
      <w:r w:rsidR="002B12DD">
        <w:rPr>
          <w:rFonts w:ascii="Verdana" w:hAnsi="Verdana" w:cstheme="minorHAnsi"/>
          <w:sz w:val="18"/>
          <w:szCs w:val="18"/>
        </w:rPr>
        <w:t xml:space="preserve"> </w:t>
      </w:r>
      <w:r w:rsidR="001D1CFB">
        <w:rPr>
          <w:rFonts w:ascii="Verdana" w:hAnsi="Verdana" w:cstheme="minorHAnsi"/>
          <w:sz w:val="18"/>
          <w:szCs w:val="18"/>
        </w:rPr>
        <w:t>pro zjevné vady uhlí (tj. viditelná hlušina či jiné nedostatky) je 10 kalendářních dnů od data dodání</w:t>
      </w:r>
      <w:r w:rsidRPr="008B5521">
        <w:rPr>
          <w:rFonts w:ascii="Verdana" w:hAnsi="Verdana" w:cstheme="minorHAnsi"/>
          <w:sz w:val="18"/>
          <w:szCs w:val="18"/>
        </w:rPr>
        <w:t>.</w:t>
      </w:r>
      <w:r w:rsidR="001D1CFB">
        <w:rPr>
          <w:rFonts w:ascii="Verdana" w:hAnsi="Verdana" w:cstheme="minorHAnsi"/>
          <w:sz w:val="18"/>
          <w:szCs w:val="18"/>
        </w:rPr>
        <w:t xml:space="preserve"> Záruční doba pro skryté vady uhlí (tj. vady uhlí zjistitelné laboratorním rozborem) je 30 kalendářních dnů od data dodání.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 xml:space="preserve">je  </w:t>
      </w:r>
      <w:r w:rsidR="00730FA9" w:rsidRPr="008B5521">
        <w:rPr>
          <w:rFonts w:ascii="Verdana" w:hAnsi="Verdana" w:cstheme="minorHAnsi"/>
          <w:sz w:val="18"/>
          <w:szCs w:val="18"/>
        </w:rPr>
        <w:t>Kupující</w:t>
      </w:r>
      <w:proofErr w:type="gramEnd"/>
      <w:r w:rsidR="00730FA9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7EC8C787" w14:textId="08BA19C4" w:rsidR="006B2EC8" w:rsidRDefault="006B2EC8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Článek 83 Obchodních podmínek se mění a nově zní: „</w:t>
      </w:r>
      <w:r w:rsidRPr="006B2EC8">
        <w:rPr>
          <w:rFonts w:ascii="Verdana" w:hAnsi="Verdana" w:cstheme="minorHAnsi"/>
          <w:sz w:val="18"/>
          <w:szCs w:val="18"/>
        </w:rPr>
        <w:t xml:space="preserve">Poruší-li Prodávající povinnost dodat Zboží nebo Doklady či jakoukoliv jejich část ve sjednané době, je Prodávající povinen uhradit Kupujícímu smluvní pokutu ve výši </w:t>
      </w:r>
      <w:proofErr w:type="gramStart"/>
      <w:r w:rsidRPr="006B2EC8">
        <w:rPr>
          <w:rFonts w:ascii="Verdana" w:hAnsi="Verdana" w:cstheme="minorHAnsi"/>
          <w:sz w:val="18"/>
          <w:szCs w:val="18"/>
        </w:rPr>
        <w:t>0,5%</w:t>
      </w:r>
      <w:proofErr w:type="gramEnd"/>
      <w:r w:rsidRPr="006B2EC8">
        <w:rPr>
          <w:rFonts w:ascii="Verdana" w:hAnsi="Verdana" w:cstheme="minorHAnsi"/>
          <w:sz w:val="18"/>
          <w:szCs w:val="18"/>
        </w:rPr>
        <w:t xml:space="preserve"> z Ceny za plnění Dílčí smlouvy za každý den prodlení</w:t>
      </w:r>
      <w:r>
        <w:rPr>
          <w:rFonts w:ascii="Verdana" w:hAnsi="Verdana" w:cstheme="minorHAnsi"/>
          <w:sz w:val="18"/>
          <w:szCs w:val="18"/>
        </w:rPr>
        <w:t>“.</w:t>
      </w:r>
    </w:p>
    <w:p w14:paraId="1B582AC9" w14:textId="6381FC4C" w:rsidR="006B2EC8" w:rsidRPr="008B5521" w:rsidRDefault="006B2EC8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Článek 8</w:t>
      </w:r>
      <w:r>
        <w:rPr>
          <w:rFonts w:ascii="Verdana" w:hAnsi="Verdana" w:cstheme="minorHAnsi"/>
          <w:sz w:val="18"/>
          <w:szCs w:val="18"/>
        </w:rPr>
        <w:t>5</w:t>
      </w:r>
      <w:r>
        <w:rPr>
          <w:rFonts w:ascii="Verdana" w:hAnsi="Verdana" w:cstheme="minorHAnsi"/>
          <w:sz w:val="18"/>
          <w:szCs w:val="18"/>
        </w:rPr>
        <w:t xml:space="preserve"> Obchodních podmínek se mění a nově zní:</w:t>
      </w:r>
      <w:r w:rsidRPr="006B2EC8">
        <w:t xml:space="preserve"> </w:t>
      </w:r>
      <w:r w:rsidRPr="006B2EC8">
        <w:rPr>
          <w:rFonts w:ascii="Verdana" w:hAnsi="Verdana" w:cstheme="minorHAnsi"/>
          <w:sz w:val="18"/>
          <w:szCs w:val="18"/>
        </w:rPr>
        <w:t xml:space="preserve">Poruší-li Prodávající povinnost dodat Kupujícímu Zboží bez vad, je povinen uhradit Kupujícímu smluvní pokutu ve výši </w:t>
      </w:r>
      <w:proofErr w:type="gramStart"/>
      <w:r w:rsidRPr="006B2EC8">
        <w:rPr>
          <w:rFonts w:ascii="Verdana" w:hAnsi="Verdana" w:cstheme="minorHAnsi"/>
          <w:sz w:val="18"/>
          <w:szCs w:val="18"/>
        </w:rPr>
        <w:t>5%</w:t>
      </w:r>
      <w:proofErr w:type="gramEnd"/>
      <w:r w:rsidRPr="006B2EC8">
        <w:rPr>
          <w:rFonts w:ascii="Verdana" w:hAnsi="Verdana" w:cstheme="minorHAnsi"/>
          <w:sz w:val="18"/>
          <w:szCs w:val="18"/>
        </w:rPr>
        <w:t xml:space="preserve"> z Ceny za plnění Dílčí smlouvy za každý den prodlení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6B2EC8">
        <w:rPr>
          <w:rFonts w:ascii="Verdana" w:hAnsi="Verdana" w:cstheme="minorHAnsi"/>
          <w:sz w:val="18"/>
          <w:szCs w:val="18"/>
        </w:rPr>
        <w:t>Úhradou smluvní pokuty nejsou dotčena práva Kupujícího z vadného plnění Prodávajícího.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D26E4E8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F279C4">
        <w:rPr>
          <w:rFonts w:ascii="Verdana" w:hAnsi="Verdana" w:cstheme="minorHAnsi"/>
          <w:sz w:val="18"/>
          <w:szCs w:val="18"/>
        </w:rPr>
        <w:t xml:space="preserve">poddodavatele uvedené v příloze č. </w:t>
      </w:r>
      <w:r w:rsidR="00F279C4" w:rsidRPr="00F279C4">
        <w:rPr>
          <w:rFonts w:ascii="Verdana" w:hAnsi="Verdana" w:cstheme="minorHAnsi"/>
          <w:sz w:val="18"/>
          <w:szCs w:val="18"/>
        </w:rPr>
        <w:t>5</w:t>
      </w:r>
      <w:r w:rsidR="000A53AE" w:rsidRPr="00F279C4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F279C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279C4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F279C4" w:rsidRPr="00F279C4">
        <w:rPr>
          <w:rFonts w:ascii="Verdana" w:hAnsi="Verdana" w:cstheme="minorHAnsi"/>
          <w:sz w:val="18"/>
          <w:szCs w:val="18"/>
        </w:rPr>
        <w:t>5</w:t>
      </w:r>
      <w:r w:rsidR="000A53AE" w:rsidRPr="00F279C4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F279C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279C4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F279C4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F279C4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F279C4" w:rsidRPr="00F279C4">
        <w:rPr>
          <w:rFonts w:ascii="Verdana" w:hAnsi="Verdana" w:cstheme="minorHAnsi"/>
          <w:sz w:val="18"/>
          <w:szCs w:val="18"/>
        </w:rPr>
        <w:t>5</w:t>
      </w:r>
      <w:r w:rsidR="000A53AE" w:rsidRPr="00F279C4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F279C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279C4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F279C4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BE4732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6331CBF7" w14:textId="727283A6" w:rsidR="00EA6BA4" w:rsidRPr="00F279C4" w:rsidRDefault="00E0510B" w:rsidP="00BE4732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E87FF6">
      <w:pPr>
        <w:numPr>
          <w:ilvl w:val="0"/>
          <w:numId w:val="23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19E69A08" w:rsidR="005609AE" w:rsidRPr="005609AE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F279C4">
        <w:rPr>
          <w:rFonts w:ascii="Verdana" w:hAnsi="Verdana" w:cstheme="minorHAnsi"/>
          <w:sz w:val="18"/>
          <w:szCs w:val="18"/>
        </w:rPr>
        <w:t xml:space="preserve">tohoto článku VII jako nepravdivá nebo poruší-li Prodávající svou oznamovací povinnost dle odstavce 4 tohoto článku VII nebo povinnosti dle odstavců 5 nebo 6 </w:t>
      </w:r>
      <w:r w:rsidR="00902651" w:rsidRPr="00F279C4">
        <w:rPr>
          <w:rFonts w:ascii="Verdana" w:hAnsi="Verdana" w:cstheme="minorHAnsi"/>
          <w:sz w:val="18"/>
          <w:szCs w:val="18"/>
        </w:rPr>
        <w:t>tohoto článku VII</w:t>
      </w:r>
      <w:r w:rsidRPr="00F279C4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1E7A38">
        <w:rPr>
          <w:rFonts w:ascii="Verdana" w:hAnsi="Verdana" w:cstheme="minorHAnsi"/>
          <w:sz w:val="18"/>
          <w:szCs w:val="18"/>
        </w:rPr>
        <w:t xml:space="preserve">výši </w:t>
      </w:r>
      <w:r w:rsidR="00F279C4" w:rsidRPr="001E7A38">
        <w:rPr>
          <w:rFonts w:ascii="Verdana" w:hAnsi="Verdana" w:cstheme="minorHAnsi"/>
          <w:sz w:val="18"/>
          <w:szCs w:val="18"/>
        </w:rPr>
        <w:t>1</w:t>
      </w:r>
      <w:r w:rsidRPr="001E7A38">
        <w:rPr>
          <w:rFonts w:ascii="Verdana" w:hAnsi="Verdana" w:cstheme="minorHAnsi"/>
          <w:sz w:val="18"/>
          <w:szCs w:val="18"/>
        </w:rPr>
        <w:t>00.000 Kč. Ustanovení § 2050 Občanského zákoníku</w:t>
      </w:r>
      <w:r w:rsidRPr="00CF3ED5">
        <w:rPr>
          <w:rFonts w:ascii="Verdana" w:hAnsi="Verdana" w:cstheme="minorHAnsi"/>
          <w:sz w:val="18"/>
          <w:szCs w:val="18"/>
        </w:rPr>
        <w:t xml:space="preserve">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58FCD1C1" w14:textId="77777777" w:rsidR="001F7300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7844D2">
        <w:rPr>
          <w:rFonts w:ascii="Verdana" w:hAnsi="Verdana" w:cstheme="minorHAnsi"/>
          <w:sz w:val="18"/>
          <w:szCs w:val="18"/>
        </w:rPr>
        <w:t>:</w:t>
      </w:r>
      <w:r w:rsidR="0047043C" w:rsidRPr="007844D2">
        <w:rPr>
          <w:rFonts w:ascii="Verdana" w:hAnsi="Verdana" w:cstheme="minorHAnsi"/>
          <w:sz w:val="18"/>
          <w:szCs w:val="18"/>
        </w:rPr>
        <w:t xml:space="preserve"> </w:t>
      </w:r>
    </w:p>
    <w:p w14:paraId="21B3213E" w14:textId="4CB49365" w:rsidR="008135F0" w:rsidRPr="001F7300" w:rsidRDefault="00E06B15" w:rsidP="001F7300">
      <w:pPr>
        <w:pStyle w:val="Odstavecseseznamem"/>
        <w:numPr>
          <w:ilvl w:val="0"/>
          <w:numId w:val="28"/>
        </w:numPr>
        <w:spacing w:after="60"/>
        <w:ind w:left="1418"/>
        <w:contextualSpacing w:val="0"/>
        <w:rPr>
          <w:rFonts w:ascii="Verdana" w:hAnsi="Verdana" w:cstheme="minorHAnsi"/>
          <w:sz w:val="18"/>
          <w:szCs w:val="18"/>
        </w:rPr>
      </w:pPr>
      <w:r w:rsidRPr="007844D2">
        <w:rPr>
          <w:rFonts w:ascii="Verdana" w:hAnsi="Verdana" w:cstheme="minorHAnsi"/>
          <w:sz w:val="18"/>
          <w:szCs w:val="18"/>
        </w:rPr>
        <w:t>Kühnelová So</w:t>
      </w:r>
      <w:r w:rsidR="007844D2" w:rsidRPr="007844D2">
        <w:rPr>
          <w:rFonts w:ascii="Verdana" w:hAnsi="Verdana" w:cstheme="minorHAnsi"/>
          <w:sz w:val="18"/>
          <w:szCs w:val="18"/>
        </w:rPr>
        <w:t>ňa</w:t>
      </w:r>
      <w:r w:rsidR="007F03C6" w:rsidRPr="007844D2">
        <w:rPr>
          <w:rFonts w:ascii="Verdana" w:hAnsi="Verdana" w:cstheme="minorHAnsi"/>
          <w:sz w:val="18"/>
          <w:szCs w:val="18"/>
        </w:rPr>
        <w:t>,</w:t>
      </w:r>
      <w:r w:rsidR="001F7300">
        <w:rPr>
          <w:rFonts w:ascii="Verdana" w:hAnsi="Verdana" w:cstheme="minorHAnsi"/>
          <w:sz w:val="18"/>
          <w:szCs w:val="18"/>
        </w:rPr>
        <w:t xml:space="preserve"> vedoucí MTZ, </w:t>
      </w:r>
      <w:r w:rsidR="001F7300" w:rsidRPr="008B5521">
        <w:rPr>
          <w:rFonts w:ascii="Verdana" w:hAnsi="Verdana" w:cstheme="minorHAnsi"/>
          <w:sz w:val="18"/>
          <w:szCs w:val="18"/>
        </w:rPr>
        <w:t xml:space="preserve">tel.: </w:t>
      </w:r>
      <w:r w:rsidR="001F7300">
        <w:rPr>
          <w:rFonts w:ascii="Verdana" w:hAnsi="Verdana"/>
          <w:sz w:val="18"/>
          <w:szCs w:val="18"/>
        </w:rPr>
        <w:t>602 435</w:t>
      </w:r>
      <w:r w:rsidR="00AE7C6D">
        <w:rPr>
          <w:rFonts w:ascii="Verdana" w:hAnsi="Verdana"/>
          <w:sz w:val="18"/>
          <w:szCs w:val="18"/>
        </w:rPr>
        <w:t> </w:t>
      </w:r>
      <w:r w:rsidR="001F7300">
        <w:rPr>
          <w:rFonts w:ascii="Verdana" w:hAnsi="Verdana"/>
          <w:sz w:val="18"/>
          <w:szCs w:val="18"/>
        </w:rPr>
        <w:t>476</w:t>
      </w:r>
      <w:r w:rsidR="00AE7C6D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="00AE7C6D" w:rsidRPr="00442AC5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1B23F207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Součková Lydie, odd. MTZ,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976 224 694, SouckovaL@spravazeleznic.cz</w:t>
      </w:r>
    </w:p>
    <w:p w14:paraId="4D08C2AB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Myslivečková Barbora,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972 251 191, Mysliveckova@spravazeleznic.cz</w:t>
      </w:r>
    </w:p>
    <w:p w14:paraId="642108F0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lastRenderedPageBreak/>
        <w:t xml:space="preserve">Švecová Jana,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972 257 408, SvecovaJ@spravazeleznic.cz</w:t>
      </w:r>
    </w:p>
    <w:p w14:paraId="6260D1D3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Maděryčová Markéta,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720 059 315, Maderycova@spravazeleznic.cz</w:t>
      </w:r>
    </w:p>
    <w:p w14:paraId="375E8869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Jelšinová Eva,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972 226 586, Jelsinova@spravazeleznic.cz</w:t>
      </w:r>
    </w:p>
    <w:p w14:paraId="40A3E82E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jc w:val="left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Kuntová Pavla, samostatný technik SSZT,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972 246 412,</w:t>
      </w:r>
      <w:r>
        <w:rPr>
          <w:rFonts w:ascii="Verdana" w:hAnsi="Verdana"/>
          <w:sz w:val="18"/>
          <w:szCs w:val="18"/>
        </w:rPr>
        <w:t xml:space="preserve"> </w:t>
      </w:r>
      <w:r w:rsidRPr="001B35D0">
        <w:rPr>
          <w:rFonts w:ascii="Verdana" w:hAnsi="Verdana"/>
          <w:sz w:val="18"/>
          <w:szCs w:val="18"/>
        </w:rPr>
        <w:t>Kuntova@spravazeleznic.cz</w:t>
      </w:r>
    </w:p>
    <w:p w14:paraId="6B0F03DA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jc w:val="left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Nenáhlová Jana, technický pracovník,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972 252 576, Nenahlova@spravazeleznic.cz</w:t>
      </w:r>
    </w:p>
    <w:p w14:paraId="3A13A58D" w14:textId="77777777" w:rsidR="001F7300" w:rsidRPr="001B35D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Trnková Marie,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972 246 424, Trnkova@spravazeleznic.cz</w:t>
      </w:r>
    </w:p>
    <w:p w14:paraId="6FF724A0" w14:textId="5928EC36" w:rsidR="001F730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B35D0">
        <w:rPr>
          <w:rFonts w:ascii="Verdana" w:hAnsi="Verdana"/>
          <w:sz w:val="18"/>
          <w:szCs w:val="18"/>
        </w:rPr>
        <w:t xml:space="preserve">Baščanová Milada, IŽD, </w:t>
      </w:r>
      <w:r>
        <w:rPr>
          <w:rFonts w:ascii="Verdana" w:hAnsi="Verdana"/>
          <w:sz w:val="18"/>
          <w:szCs w:val="18"/>
        </w:rPr>
        <w:t xml:space="preserve">tel.: </w:t>
      </w:r>
      <w:r w:rsidRPr="001B35D0">
        <w:rPr>
          <w:rFonts w:ascii="Verdana" w:hAnsi="Verdana"/>
          <w:sz w:val="18"/>
          <w:szCs w:val="18"/>
        </w:rPr>
        <w:t>972 241 106, Bascanova@spravazeleznic.cz</w:t>
      </w:r>
    </w:p>
    <w:p w14:paraId="3C1C376F" w14:textId="47A715AB" w:rsidR="001F7300" w:rsidRPr="001F7300" w:rsidRDefault="001F7300" w:rsidP="001F7300">
      <w:pPr>
        <w:pStyle w:val="acnormal"/>
        <w:numPr>
          <w:ilvl w:val="0"/>
          <w:numId w:val="27"/>
        </w:numPr>
        <w:ind w:left="1418"/>
        <w:rPr>
          <w:rFonts w:ascii="Verdana" w:hAnsi="Verdana"/>
          <w:sz w:val="18"/>
          <w:szCs w:val="18"/>
        </w:rPr>
      </w:pPr>
      <w:r w:rsidRPr="001F7300">
        <w:rPr>
          <w:rFonts w:ascii="Verdana" w:hAnsi="Verdana"/>
          <w:sz w:val="18"/>
          <w:szCs w:val="18"/>
        </w:rPr>
        <w:t>Bernardová Jana, systémový inženýr, tel.: 972 224 879, Bernardova@spravazeleznic.cz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723D3A76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264FB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8AE6448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B402EF" w:rsidRPr="009E00E3">
        <w:rPr>
          <w:rFonts w:ascii="Verdana" w:hAnsi="Verdana" w:cstheme="minorHAnsi"/>
          <w:b/>
          <w:sz w:val="18"/>
          <w:szCs w:val="18"/>
        </w:rPr>
        <w:t>2</w:t>
      </w:r>
      <w:r w:rsidR="00B402EF">
        <w:rPr>
          <w:rFonts w:ascii="Verdana" w:hAnsi="Verdana" w:cstheme="minorHAnsi"/>
          <w:b/>
          <w:sz w:val="18"/>
          <w:szCs w:val="18"/>
        </w:rPr>
        <w:t xml:space="preserve"> </w:t>
      </w:r>
      <w:r w:rsidR="00B402EF" w:rsidRPr="00080E59">
        <w:rPr>
          <w:rFonts w:ascii="Verdana" w:hAnsi="Verdana" w:cstheme="minorHAnsi"/>
          <w:sz w:val="18"/>
          <w:szCs w:val="18"/>
        </w:rPr>
        <w:t>(dvě)</w:t>
      </w:r>
      <w:r w:rsidR="00B402EF" w:rsidRPr="002F1CB9">
        <w:rPr>
          <w:rFonts w:ascii="Verdana" w:hAnsi="Verdana" w:cstheme="minorHAnsi"/>
          <w:sz w:val="18"/>
          <w:szCs w:val="18"/>
        </w:rPr>
        <w:t xml:space="preserve"> </w:t>
      </w:r>
      <w:r w:rsidRPr="002F1CB9">
        <w:rPr>
          <w:rFonts w:ascii="Verdana" w:hAnsi="Verdana" w:cstheme="minorHAnsi"/>
          <w:sz w:val="18"/>
          <w:szCs w:val="18"/>
        </w:rPr>
        <w:t xml:space="preserve">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že  k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BB0321F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0AA398A6" w:rsidR="00CB26F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267746">
        <w:rPr>
          <w:rFonts w:ascii="Verdana" w:hAnsi="Verdana" w:cstheme="minorHAnsi"/>
          <w:sz w:val="18"/>
          <w:szCs w:val="18"/>
        </w:rPr>
        <w:t>d</w:t>
      </w:r>
      <w:r w:rsidR="00C54309" w:rsidRPr="008B5521">
        <w:rPr>
          <w:rFonts w:ascii="Verdana" w:hAnsi="Verdana" w:cstheme="minorHAnsi"/>
          <w:sz w:val="18"/>
          <w:szCs w:val="18"/>
        </w:rPr>
        <w:t>odávek</w:t>
      </w:r>
    </w:p>
    <w:p w14:paraId="702E02B9" w14:textId="7360D9F3" w:rsidR="006F697F" w:rsidRPr="008B5521" w:rsidRDefault="006F697F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 – Místa plnění dílčích zakázek</w:t>
      </w:r>
    </w:p>
    <w:p w14:paraId="3AEF83ED" w14:textId="1280178F" w:rsidR="00935934" w:rsidRPr="001F358A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F358A">
        <w:rPr>
          <w:rFonts w:ascii="Verdana" w:hAnsi="Verdana" w:cstheme="minorHAnsi"/>
          <w:sz w:val="18"/>
          <w:szCs w:val="18"/>
        </w:rPr>
        <w:t xml:space="preserve">Příloha č. </w:t>
      </w:r>
      <w:r w:rsidR="00BD3E1C" w:rsidRPr="001F358A">
        <w:rPr>
          <w:rFonts w:ascii="Verdana" w:hAnsi="Verdana" w:cstheme="minorHAnsi"/>
          <w:sz w:val="18"/>
          <w:szCs w:val="18"/>
        </w:rPr>
        <w:t>4</w:t>
      </w:r>
      <w:r w:rsidRPr="001F358A">
        <w:rPr>
          <w:rFonts w:ascii="Verdana" w:hAnsi="Verdana" w:cstheme="minorHAnsi"/>
          <w:sz w:val="18"/>
          <w:szCs w:val="18"/>
        </w:rPr>
        <w:t xml:space="preserve"> – Jednotkový ceník</w:t>
      </w:r>
    </w:p>
    <w:p w14:paraId="14D810A5" w14:textId="4BAF62D8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E91543">
        <w:rPr>
          <w:rFonts w:ascii="Verdana" w:hAnsi="Verdana" w:cstheme="minorHAnsi"/>
          <w:sz w:val="18"/>
          <w:szCs w:val="18"/>
        </w:rPr>
        <w:t>5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760B529" w14:textId="34F2A8BF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E91543">
        <w:rPr>
          <w:rFonts w:ascii="Verdana" w:hAnsi="Verdana" w:cstheme="minorHAnsi"/>
          <w:sz w:val="18"/>
          <w:szCs w:val="18"/>
        </w:rPr>
        <w:t>6</w:t>
      </w:r>
      <w:r>
        <w:rPr>
          <w:rFonts w:ascii="Verdana" w:hAnsi="Verdana" w:cstheme="minorHAnsi"/>
          <w:sz w:val="18"/>
          <w:szCs w:val="18"/>
        </w:rPr>
        <w:t xml:space="preserve"> – Analýza nebezpečí a hodnocení rizik</w:t>
      </w:r>
    </w:p>
    <w:p w14:paraId="6412D3BD" w14:textId="4A53ED61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E91543">
        <w:rPr>
          <w:rFonts w:ascii="Verdana" w:hAnsi="Verdana" w:cstheme="minorHAnsi"/>
          <w:sz w:val="18"/>
          <w:szCs w:val="18"/>
        </w:rPr>
        <w:t>7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264FB3">
        <w:rPr>
          <w:rFonts w:ascii="Verdana" w:hAnsi="Verdana" w:cstheme="minorHAnsi"/>
          <w:sz w:val="18"/>
          <w:szCs w:val="18"/>
        </w:rPr>
        <w:t xml:space="preserve">–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2D0598E1" w14:textId="5D1B6B35" w:rsidR="00264FB3" w:rsidRDefault="00264FB3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 – Mapa obvodu OŘ PRAHA</w:t>
      </w: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2A0FF7F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2DAC5F20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48CA0ACB" w14:textId="77777777" w:rsidR="00754763" w:rsidRPr="008B5521" w:rsidRDefault="0075476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0FA9031" w14:textId="65D05B79" w:rsidR="00BF4D4D" w:rsidRDefault="00CB26F1" w:rsidP="00754763">
      <w:pPr>
        <w:pStyle w:val="acnormalbold"/>
        <w:spacing w:before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4EC691D0" w14:textId="77777777" w:rsidR="00754763" w:rsidRPr="00CF5179" w:rsidRDefault="00754763" w:rsidP="00754763">
      <w:pPr>
        <w:keepLines/>
        <w:widowControl w:val="0"/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32D4B8EC" w14:textId="77777777" w:rsidR="00754763" w:rsidRPr="00CF5179" w:rsidRDefault="00754763" w:rsidP="00754763">
      <w:pPr>
        <w:keepLines/>
        <w:widowControl w:val="0"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CF5179">
        <w:rPr>
          <w:rFonts w:ascii="Verdana" w:hAnsi="Verdana" w:cstheme="minorHAnsi"/>
          <w:sz w:val="18"/>
          <w:szCs w:val="18"/>
        </w:rPr>
        <w:t>editel</w:t>
      </w:r>
      <w:r>
        <w:rPr>
          <w:rFonts w:ascii="Verdana" w:hAnsi="Verdana" w:cstheme="minorHAnsi"/>
          <w:sz w:val="18"/>
          <w:szCs w:val="18"/>
        </w:rPr>
        <w:t xml:space="preserve"> Oblastního ředitelství Praha</w:t>
      </w:r>
    </w:p>
    <w:p w14:paraId="25C6FFD7" w14:textId="77777777" w:rsidR="00754763" w:rsidRPr="008B5521" w:rsidRDefault="00754763" w:rsidP="00754763">
      <w:pPr>
        <w:widowControl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14:paraId="5E51A73B" w14:textId="77777777" w:rsidR="00754763" w:rsidRDefault="00754763" w:rsidP="00754763">
      <w:pPr>
        <w:widowControl w:val="0"/>
        <w:rPr>
          <w:rFonts w:ascii="Verdana" w:hAnsi="Verdana" w:cstheme="minorHAnsi"/>
          <w:sz w:val="18"/>
          <w:szCs w:val="18"/>
        </w:rPr>
      </w:pPr>
    </w:p>
    <w:p w14:paraId="7D897140" w14:textId="77777777" w:rsidR="00754763" w:rsidRDefault="00754763" w:rsidP="00754763">
      <w:pPr>
        <w:widowControl w:val="0"/>
        <w:rPr>
          <w:rFonts w:ascii="Verdana" w:hAnsi="Verdana" w:cstheme="minorHAnsi"/>
          <w:sz w:val="18"/>
          <w:szCs w:val="18"/>
        </w:rPr>
      </w:pPr>
    </w:p>
    <w:p w14:paraId="1CCA96E5" w14:textId="77777777" w:rsidR="00754763" w:rsidRDefault="00754763" w:rsidP="00754763">
      <w:pPr>
        <w:widowControl w:val="0"/>
        <w:rPr>
          <w:rFonts w:ascii="Verdana" w:hAnsi="Verdana" w:cstheme="minorHAnsi"/>
          <w:sz w:val="18"/>
          <w:szCs w:val="18"/>
        </w:rPr>
      </w:pPr>
    </w:p>
    <w:p w14:paraId="05521BA9" w14:textId="230B7F5F" w:rsidR="00754763" w:rsidRPr="00754763" w:rsidRDefault="00754763" w:rsidP="00754763">
      <w:pPr>
        <w:pStyle w:val="acnormal"/>
      </w:pPr>
      <w:r>
        <w:rPr>
          <w:rFonts w:ascii="Verdana" w:hAnsi="Verdana" w:cstheme="minorHAnsi"/>
          <w:sz w:val="18"/>
          <w:szCs w:val="18"/>
        </w:rPr>
        <w:t xml:space="preserve">Tato Rámcová dohoda byla uveřejněna prostřednictvím registru smluv dne ……………   </w:t>
      </w:r>
    </w:p>
    <w:sectPr w:rsidR="00754763" w:rsidRPr="00754763" w:rsidSect="00881C1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B1635" w14:textId="77777777" w:rsidR="002E20B5" w:rsidRDefault="002E20B5" w:rsidP="003706CB">
      <w:pPr>
        <w:spacing w:after="0" w:line="240" w:lineRule="auto"/>
      </w:pPr>
      <w:r>
        <w:separator/>
      </w:r>
    </w:p>
  </w:endnote>
  <w:endnote w:type="continuationSeparator" w:id="0">
    <w:p w14:paraId="2856E3AF" w14:textId="77777777" w:rsidR="002E20B5" w:rsidRDefault="002E20B5" w:rsidP="003706CB">
      <w:pPr>
        <w:spacing w:after="0" w:line="240" w:lineRule="auto"/>
      </w:pPr>
      <w:r>
        <w:continuationSeparator/>
      </w:r>
    </w:p>
  </w:endnote>
  <w:endnote w:type="continuationNotice" w:id="1">
    <w:p w14:paraId="6F77C9A6" w14:textId="77777777" w:rsidR="002E20B5" w:rsidRDefault="002E20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1CD11" w14:textId="77777777" w:rsidR="002E20B5" w:rsidRDefault="002E20B5" w:rsidP="003706CB">
      <w:pPr>
        <w:spacing w:after="0" w:line="240" w:lineRule="auto"/>
      </w:pPr>
      <w:r>
        <w:separator/>
      </w:r>
    </w:p>
  </w:footnote>
  <w:footnote w:type="continuationSeparator" w:id="0">
    <w:p w14:paraId="01D62BDC" w14:textId="77777777" w:rsidR="002E20B5" w:rsidRDefault="002E20B5" w:rsidP="003706CB">
      <w:pPr>
        <w:spacing w:after="0" w:line="240" w:lineRule="auto"/>
      </w:pPr>
      <w:r>
        <w:continuationSeparator/>
      </w:r>
    </w:p>
  </w:footnote>
  <w:footnote w:type="continuationNotice" w:id="1">
    <w:p w14:paraId="633BBC69" w14:textId="77777777" w:rsidR="002E20B5" w:rsidRDefault="002E20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1009" w14:textId="7A45D275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818811A"/>
    <w:name w:val="ac2"/>
    <w:lvl w:ilvl="0" w:tplc="2B049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B44741"/>
    <w:multiLevelType w:val="hybridMultilevel"/>
    <w:tmpl w:val="6792D3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4B5207C"/>
    <w:multiLevelType w:val="hybridMultilevel"/>
    <w:tmpl w:val="F3EAF540"/>
    <w:lvl w:ilvl="0" w:tplc="C290C290">
      <w:start w:val="3"/>
      <w:numFmt w:val="bullet"/>
      <w:lvlText w:val="-"/>
      <w:lvlJc w:val="left"/>
      <w:pPr>
        <w:ind w:left="179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E054A7D"/>
    <w:multiLevelType w:val="hybridMultilevel"/>
    <w:tmpl w:val="BCF22294"/>
    <w:lvl w:ilvl="0" w:tplc="C290C290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85726646">
    <w:abstractNumId w:val="9"/>
  </w:num>
  <w:num w:numId="2" w16cid:durableId="1181965029">
    <w:abstractNumId w:val="19"/>
  </w:num>
  <w:num w:numId="3" w16cid:durableId="1881210921">
    <w:abstractNumId w:val="12"/>
  </w:num>
  <w:num w:numId="4" w16cid:durableId="1604919153">
    <w:abstractNumId w:val="2"/>
  </w:num>
  <w:num w:numId="5" w16cid:durableId="277638510">
    <w:abstractNumId w:val="16"/>
  </w:num>
  <w:num w:numId="6" w16cid:durableId="24983303">
    <w:abstractNumId w:val="7"/>
  </w:num>
  <w:num w:numId="7" w16cid:durableId="987974114">
    <w:abstractNumId w:val="1"/>
  </w:num>
  <w:num w:numId="8" w16cid:durableId="58576689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1538935">
    <w:abstractNumId w:val="11"/>
  </w:num>
  <w:num w:numId="10" w16cid:durableId="2038313269">
    <w:abstractNumId w:val="17"/>
  </w:num>
  <w:num w:numId="11" w16cid:durableId="1823964048">
    <w:abstractNumId w:val="5"/>
  </w:num>
  <w:num w:numId="12" w16cid:durableId="1124494722">
    <w:abstractNumId w:val="18"/>
  </w:num>
  <w:num w:numId="13" w16cid:durableId="544655">
    <w:abstractNumId w:val="10"/>
  </w:num>
  <w:num w:numId="14" w16cid:durableId="1950165590">
    <w:abstractNumId w:val="16"/>
  </w:num>
  <w:num w:numId="15" w16cid:durableId="274021201">
    <w:abstractNumId w:val="7"/>
  </w:num>
  <w:num w:numId="16" w16cid:durableId="666978093">
    <w:abstractNumId w:val="4"/>
  </w:num>
  <w:num w:numId="17" w16cid:durableId="15072887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4245896">
    <w:abstractNumId w:val="22"/>
  </w:num>
  <w:num w:numId="19" w16cid:durableId="1719236081">
    <w:abstractNumId w:val="6"/>
  </w:num>
  <w:num w:numId="20" w16cid:durableId="1746877633">
    <w:abstractNumId w:val="7"/>
  </w:num>
  <w:num w:numId="21" w16cid:durableId="1224218789">
    <w:abstractNumId w:val="8"/>
  </w:num>
  <w:num w:numId="22" w16cid:durableId="1884444753">
    <w:abstractNumId w:val="15"/>
  </w:num>
  <w:num w:numId="23" w16cid:durableId="450242285">
    <w:abstractNumId w:val="0"/>
  </w:num>
  <w:num w:numId="24" w16cid:durableId="24990903">
    <w:abstractNumId w:val="3"/>
  </w:num>
  <w:num w:numId="25" w16cid:durableId="942760529">
    <w:abstractNumId w:val="7"/>
  </w:num>
  <w:num w:numId="26" w16cid:durableId="1737783597">
    <w:abstractNumId w:val="14"/>
  </w:num>
  <w:num w:numId="27" w16cid:durableId="1342053149">
    <w:abstractNumId w:val="23"/>
  </w:num>
  <w:num w:numId="28" w16cid:durableId="19478836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782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3EE4"/>
    <w:rsid w:val="000B560C"/>
    <w:rsid w:val="000B6073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40DD"/>
    <w:rsid w:val="00125333"/>
    <w:rsid w:val="001302AD"/>
    <w:rsid w:val="00137760"/>
    <w:rsid w:val="00137BD3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35D0"/>
    <w:rsid w:val="001C012F"/>
    <w:rsid w:val="001C7A89"/>
    <w:rsid w:val="001C7FC3"/>
    <w:rsid w:val="001D1CFB"/>
    <w:rsid w:val="001D394C"/>
    <w:rsid w:val="001D65ED"/>
    <w:rsid w:val="001D78A4"/>
    <w:rsid w:val="001E20FA"/>
    <w:rsid w:val="001E6863"/>
    <w:rsid w:val="001E7A38"/>
    <w:rsid w:val="001F358A"/>
    <w:rsid w:val="001F7300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4FB3"/>
    <w:rsid w:val="00267746"/>
    <w:rsid w:val="002739E8"/>
    <w:rsid w:val="00277C3D"/>
    <w:rsid w:val="0028212C"/>
    <w:rsid w:val="00287BC5"/>
    <w:rsid w:val="002922E3"/>
    <w:rsid w:val="002A11CD"/>
    <w:rsid w:val="002A6636"/>
    <w:rsid w:val="002A7690"/>
    <w:rsid w:val="002B12DD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3D2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608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75D32"/>
    <w:rsid w:val="0068035D"/>
    <w:rsid w:val="00681F22"/>
    <w:rsid w:val="0068231E"/>
    <w:rsid w:val="006848CF"/>
    <w:rsid w:val="00685D2E"/>
    <w:rsid w:val="00687186"/>
    <w:rsid w:val="006A488A"/>
    <w:rsid w:val="006A4A0B"/>
    <w:rsid w:val="006B2EC8"/>
    <w:rsid w:val="006C068F"/>
    <w:rsid w:val="006C21B2"/>
    <w:rsid w:val="006C3217"/>
    <w:rsid w:val="006D1ACE"/>
    <w:rsid w:val="006D4716"/>
    <w:rsid w:val="006E2605"/>
    <w:rsid w:val="006E2743"/>
    <w:rsid w:val="006E381A"/>
    <w:rsid w:val="006F1EC7"/>
    <w:rsid w:val="006F2696"/>
    <w:rsid w:val="006F3D01"/>
    <w:rsid w:val="006F4641"/>
    <w:rsid w:val="006F697F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903"/>
    <w:rsid w:val="00742CFF"/>
    <w:rsid w:val="00745DB8"/>
    <w:rsid w:val="007465F2"/>
    <w:rsid w:val="007503FC"/>
    <w:rsid w:val="0075097D"/>
    <w:rsid w:val="00754763"/>
    <w:rsid w:val="00757FBB"/>
    <w:rsid w:val="00762D8F"/>
    <w:rsid w:val="0076361F"/>
    <w:rsid w:val="00764F8D"/>
    <w:rsid w:val="00770533"/>
    <w:rsid w:val="00772E48"/>
    <w:rsid w:val="00780BA7"/>
    <w:rsid w:val="007810B0"/>
    <w:rsid w:val="00781A98"/>
    <w:rsid w:val="007844D2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4B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1BE5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12CA9"/>
    <w:rsid w:val="00A24F9F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625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E7C6D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02EF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3E1C"/>
    <w:rsid w:val="00BD7195"/>
    <w:rsid w:val="00BE24DE"/>
    <w:rsid w:val="00BE4732"/>
    <w:rsid w:val="00BE7339"/>
    <w:rsid w:val="00BF2011"/>
    <w:rsid w:val="00BF4D4D"/>
    <w:rsid w:val="00BF56C9"/>
    <w:rsid w:val="00C01FDB"/>
    <w:rsid w:val="00C06AF0"/>
    <w:rsid w:val="00C10A21"/>
    <w:rsid w:val="00C1235C"/>
    <w:rsid w:val="00C12CBA"/>
    <w:rsid w:val="00C16730"/>
    <w:rsid w:val="00C20498"/>
    <w:rsid w:val="00C24777"/>
    <w:rsid w:val="00C26221"/>
    <w:rsid w:val="00C26E78"/>
    <w:rsid w:val="00C30CDB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2E22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6B15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38A3"/>
    <w:rsid w:val="00E7423C"/>
    <w:rsid w:val="00E875BD"/>
    <w:rsid w:val="00E87FF6"/>
    <w:rsid w:val="00E91543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22E6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279C4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76E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BF5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uhnelov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79142F-C6D3-439E-9E8C-D21FBC1648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3759</Words>
  <Characters>22180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2023-09-04T08:33:00Z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